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362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993376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FC258D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DD62C4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730C85">
        <w:rPr>
          <w:b/>
          <w:caps/>
          <w:sz w:val="24"/>
          <w:szCs w:val="24"/>
        </w:rPr>
        <w:t>1</w:t>
      </w:r>
      <w:r w:rsidR="00C830E6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C6E993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9F85D2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A2588">
        <w:rPr>
          <w:b/>
          <w:sz w:val="24"/>
          <w:szCs w:val="24"/>
        </w:rPr>
        <w:t>01-09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81B2F70" w14:textId="362669A4" w:rsidR="008A79AF" w:rsidRPr="00446718" w:rsidRDefault="001B2CB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Г.В.Н.</w:t>
      </w:r>
    </w:p>
    <w:p w14:paraId="15F795F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641A429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830E6" w:rsidRPr="00187E05">
        <w:rPr>
          <w:sz w:val="24"/>
          <w:szCs w:val="24"/>
        </w:rPr>
        <w:t>Архангельский М.В.,</w:t>
      </w:r>
      <w:r w:rsidR="00C830E6">
        <w:rPr>
          <w:sz w:val="24"/>
          <w:szCs w:val="24"/>
        </w:rPr>
        <w:t xml:space="preserve"> Володина С.И., </w:t>
      </w:r>
      <w:proofErr w:type="spellStart"/>
      <w:r w:rsidR="00C830E6">
        <w:rPr>
          <w:sz w:val="24"/>
          <w:szCs w:val="24"/>
        </w:rPr>
        <w:t>Гонопольский</w:t>
      </w:r>
      <w:proofErr w:type="spellEnd"/>
      <w:r w:rsidR="00C830E6">
        <w:rPr>
          <w:sz w:val="24"/>
          <w:szCs w:val="24"/>
        </w:rPr>
        <w:t xml:space="preserve"> Р.М., </w:t>
      </w:r>
      <w:proofErr w:type="spellStart"/>
      <w:r w:rsidR="00C830E6">
        <w:rPr>
          <w:sz w:val="24"/>
          <w:szCs w:val="24"/>
        </w:rPr>
        <w:t>Конашенкова</w:t>
      </w:r>
      <w:proofErr w:type="spellEnd"/>
      <w:r w:rsidR="00C830E6">
        <w:rPr>
          <w:sz w:val="24"/>
          <w:szCs w:val="24"/>
        </w:rPr>
        <w:t xml:space="preserve"> В.В., </w:t>
      </w:r>
      <w:r w:rsidR="00C830E6" w:rsidRPr="00187E05">
        <w:rPr>
          <w:sz w:val="24"/>
          <w:szCs w:val="24"/>
        </w:rPr>
        <w:t xml:space="preserve">Логинов В.В., </w:t>
      </w:r>
      <w:proofErr w:type="spellStart"/>
      <w:r w:rsidR="00C830E6">
        <w:rPr>
          <w:sz w:val="24"/>
          <w:szCs w:val="24"/>
        </w:rPr>
        <w:t>Мугалимов</w:t>
      </w:r>
      <w:proofErr w:type="spellEnd"/>
      <w:r w:rsidR="00C830E6">
        <w:rPr>
          <w:sz w:val="24"/>
          <w:szCs w:val="24"/>
        </w:rPr>
        <w:t xml:space="preserve"> С.Н., Павлухин А.А., Свиридов О.В., Соколов Д.А.,</w:t>
      </w:r>
      <w:r w:rsidR="00C830E6" w:rsidRPr="00187E05">
        <w:rPr>
          <w:sz w:val="24"/>
          <w:szCs w:val="24"/>
        </w:rPr>
        <w:t xml:space="preserve"> </w:t>
      </w:r>
      <w:proofErr w:type="spellStart"/>
      <w:r w:rsidR="00C830E6">
        <w:rPr>
          <w:sz w:val="24"/>
          <w:szCs w:val="24"/>
        </w:rPr>
        <w:t>Толчеев</w:t>
      </w:r>
      <w:proofErr w:type="spellEnd"/>
      <w:r w:rsidR="00C830E6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2F439AE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F9A59DF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CA2588">
        <w:rPr>
          <w:sz w:val="24"/>
          <w:szCs w:val="24"/>
        </w:rPr>
        <w:t>адвокат</w:t>
      </w:r>
      <w:r w:rsidR="00C830E6">
        <w:rPr>
          <w:sz w:val="24"/>
          <w:szCs w:val="24"/>
        </w:rPr>
        <w:t>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A2588">
        <w:rPr>
          <w:sz w:val="24"/>
          <w:szCs w:val="24"/>
        </w:rPr>
        <w:t>01-09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F76A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5941F6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E84717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A0239BA" w14:textId="5B87C762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A2588" w:rsidRPr="00CA2588">
        <w:rPr>
          <w:sz w:val="24"/>
          <w:szCs w:val="24"/>
        </w:rPr>
        <w:t xml:space="preserve">12.08.2022г. в Адвокатскую палату Московской области поступило представление первого вице-президента АПМО </w:t>
      </w:r>
      <w:proofErr w:type="spellStart"/>
      <w:r w:rsidR="00CA2588" w:rsidRPr="00CA2588">
        <w:rPr>
          <w:sz w:val="24"/>
          <w:szCs w:val="24"/>
        </w:rPr>
        <w:t>Толчеева</w:t>
      </w:r>
      <w:proofErr w:type="spellEnd"/>
      <w:r w:rsidR="00CA2588" w:rsidRPr="00CA2588">
        <w:rPr>
          <w:sz w:val="24"/>
          <w:szCs w:val="24"/>
        </w:rPr>
        <w:t xml:space="preserve"> М.Н. в отношении адвоката </w:t>
      </w:r>
      <w:r w:rsidR="001B2CBD">
        <w:rPr>
          <w:sz w:val="24"/>
          <w:szCs w:val="24"/>
        </w:rPr>
        <w:t>Г.В.Н.</w:t>
      </w:r>
      <w:r w:rsidR="00CA2588" w:rsidRPr="00CA2588">
        <w:rPr>
          <w:sz w:val="24"/>
          <w:szCs w:val="24"/>
        </w:rPr>
        <w:t>, имеюще</w:t>
      </w:r>
      <w:r w:rsidR="00CA2588">
        <w:rPr>
          <w:sz w:val="24"/>
          <w:szCs w:val="24"/>
        </w:rPr>
        <w:t>й</w:t>
      </w:r>
      <w:r w:rsidR="00CA2588" w:rsidRPr="00CA2588">
        <w:rPr>
          <w:sz w:val="24"/>
          <w:szCs w:val="24"/>
        </w:rPr>
        <w:t xml:space="preserve"> регистрационный номер</w:t>
      </w:r>
      <w:proofErr w:type="gramStart"/>
      <w:r w:rsidR="00CA2588" w:rsidRPr="00CA2588">
        <w:rPr>
          <w:sz w:val="24"/>
          <w:szCs w:val="24"/>
        </w:rPr>
        <w:t xml:space="preserve"> </w:t>
      </w:r>
      <w:r w:rsidR="001B2CBD">
        <w:rPr>
          <w:sz w:val="24"/>
          <w:szCs w:val="24"/>
        </w:rPr>
        <w:t>….</w:t>
      </w:r>
      <w:proofErr w:type="gramEnd"/>
      <w:r w:rsidR="001B2CBD">
        <w:rPr>
          <w:sz w:val="24"/>
          <w:szCs w:val="24"/>
        </w:rPr>
        <w:t>.</w:t>
      </w:r>
      <w:r w:rsidR="00CA2588" w:rsidRPr="00CA2588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1B2CBD">
        <w:rPr>
          <w:sz w:val="24"/>
          <w:szCs w:val="24"/>
        </w:rPr>
        <w:t>…..</w:t>
      </w:r>
    </w:p>
    <w:p w14:paraId="126D5756" w14:textId="2091BED9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CA2588" w:rsidRPr="00CA2588">
        <w:rPr>
          <w:sz w:val="24"/>
          <w:szCs w:val="24"/>
        </w:rPr>
        <w:t xml:space="preserve">В представлении 1-го Вице-президента АПМО </w:t>
      </w:r>
      <w:proofErr w:type="spellStart"/>
      <w:r w:rsidR="00CA2588" w:rsidRPr="00CA2588">
        <w:rPr>
          <w:sz w:val="24"/>
          <w:szCs w:val="24"/>
        </w:rPr>
        <w:t>Толчеева</w:t>
      </w:r>
      <w:proofErr w:type="spellEnd"/>
      <w:r w:rsidR="00CA2588" w:rsidRPr="00CA2588">
        <w:rPr>
          <w:sz w:val="24"/>
          <w:szCs w:val="24"/>
        </w:rPr>
        <w:t xml:space="preserve"> М.Н. в отношении адвоката Г</w:t>
      </w:r>
      <w:r w:rsidR="001B2CBD">
        <w:rPr>
          <w:sz w:val="24"/>
          <w:szCs w:val="24"/>
        </w:rPr>
        <w:t>.</w:t>
      </w:r>
      <w:r w:rsidR="00CA2588" w:rsidRPr="00CA2588">
        <w:rPr>
          <w:sz w:val="24"/>
          <w:szCs w:val="24"/>
        </w:rPr>
        <w:t>В.Н. говорится о наличии основания полагать, что в нарушение требований пп.1 п.1 ст.7, ст.ст.21,25 ФЗ «Об адвокатской деятельности и адвокатуре в РФ», ст.ст.5,18 КПЭА в заключённое с доверителем Б</w:t>
      </w:r>
      <w:r w:rsidR="001B2CBD">
        <w:rPr>
          <w:sz w:val="24"/>
          <w:szCs w:val="24"/>
        </w:rPr>
        <w:t>.</w:t>
      </w:r>
      <w:r w:rsidR="00CA2588" w:rsidRPr="00CA2588">
        <w:rPr>
          <w:sz w:val="24"/>
          <w:szCs w:val="24"/>
        </w:rPr>
        <w:t>Ю.И. соглашение об оказании юридической помощи адвокатом были включены не соответствующие действительности сведения об адресе адвоката, вводящие доверителя в заблуждение и существенно затрудняющие реализацию Б</w:t>
      </w:r>
      <w:r w:rsidR="001B2CBD">
        <w:rPr>
          <w:sz w:val="24"/>
          <w:szCs w:val="24"/>
        </w:rPr>
        <w:t>.</w:t>
      </w:r>
      <w:r w:rsidR="00CA2588" w:rsidRPr="00CA2588">
        <w:rPr>
          <w:sz w:val="24"/>
          <w:szCs w:val="24"/>
        </w:rPr>
        <w:t>Ю.И. своих прав и законных интересов, в том числе предъявление претензий по соглашению об оказании юридической помощи, а также в дальнейшем адвокат устранился от конструктивного взаимодействия с доверителем для разрешения возникших разногласий, что, являясь длящимся нарушением, подрывает доверие к адвокату, умаляет авторитет адвокатуры и причиняет вред доверителю</w:t>
      </w:r>
      <w:r w:rsidR="00425ABE">
        <w:rPr>
          <w:sz w:val="24"/>
          <w:szCs w:val="24"/>
        </w:rPr>
        <w:t>.</w:t>
      </w:r>
    </w:p>
    <w:p w14:paraId="07BC2BA7" w14:textId="77777777" w:rsidR="00425ABE" w:rsidRPr="00446718" w:rsidRDefault="00CA258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8E35BFD" w14:textId="71225786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CA2588">
        <w:rPr>
          <w:sz w:val="24"/>
          <w:szCs w:val="24"/>
        </w:rPr>
        <w:t>29.08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A2588">
        <w:rPr>
          <w:sz w:val="24"/>
          <w:szCs w:val="24"/>
        </w:rPr>
        <w:t>3028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CA2588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</w:t>
      </w:r>
      <w:r w:rsidR="00CA2588" w:rsidRPr="00CA2588">
        <w:rPr>
          <w:sz w:val="24"/>
          <w:szCs w:val="24"/>
        </w:rPr>
        <w:t>сообщает, что в настоящее время конфликт с Б</w:t>
      </w:r>
      <w:r w:rsidR="001B2CBD">
        <w:rPr>
          <w:sz w:val="24"/>
          <w:szCs w:val="24"/>
        </w:rPr>
        <w:t>.</w:t>
      </w:r>
      <w:r w:rsidR="00CA2588" w:rsidRPr="00CA2588">
        <w:rPr>
          <w:sz w:val="24"/>
          <w:szCs w:val="24"/>
        </w:rPr>
        <w:t>Ю.И. улажен, она отозвала исковое заявление. Адвокат, действительно, указала в соглашении адрес АПМО, но в ордере адвокат указала адрес адвокатского кабинета в г. К. Адвокат признаёт, что допустила ошибку, но сделала это из-за того, ранее были случаи, когда доверители со своими родственниками приходили к адвокату для бесед и т.д</w:t>
      </w:r>
      <w:r w:rsidR="00F31D9C">
        <w:rPr>
          <w:sz w:val="24"/>
          <w:szCs w:val="24"/>
        </w:rPr>
        <w:t>.</w:t>
      </w:r>
    </w:p>
    <w:p w14:paraId="254CED33" w14:textId="77777777" w:rsidR="00425ABE" w:rsidRPr="00446718" w:rsidRDefault="00CA258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D7214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0D7214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0D721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133493C6" w14:textId="7F96FC45" w:rsidR="00425ABE" w:rsidRPr="00EE6AC4" w:rsidRDefault="00CA2588" w:rsidP="000D72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CA2588">
        <w:rPr>
          <w:sz w:val="24"/>
          <w:szCs w:val="24"/>
        </w:rPr>
        <w:t xml:space="preserve">о наличии в действиях адвоката </w:t>
      </w:r>
      <w:r w:rsidR="001B2CBD">
        <w:rPr>
          <w:sz w:val="24"/>
          <w:szCs w:val="24"/>
        </w:rPr>
        <w:t>Г.В.Н.</w:t>
      </w:r>
      <w:r w:rsidRPr="00CA2588">
        <w:rPr>
          <w:sz w:val="24"/>
          <w:szCs w:val="24"/>
        </w:rPr>
        <w:t xml:space="preserve"> положений п.п. 1 п. 1 ст. 7 ФЗ «Об адвокатской деятельности и адвокатуре в РФ», п. 2 ст. 5, п. 1 ст. 8 КПЭА, выразившемся в том, что заключив соглашение об оказании юридической помощи с доверителем Б</w:t>
      </w:r>
      <w:r w:rsidR="001B2CBD">
        <w:rPr>
          <w:sz w:val="24"/>
          <w:szCs w:val="24"/>
        </w:rPr>
        <w:t>.</w:t>
      </w:r>
      <w:r w:rsidRPr="00CA2588">
        <w:rPr>
          <w:sz w:val="24"/>
          <w:szCs w:val="24"/>
        </w:rPr>
        <w:t>Ю.И., адвокат указала адрес Адвокатской палаты МО вместо адреса адвокатского образования</w:t>
      </w:r>
      <w:r w:rsidR="00425ABE" w:rsidRPr="00EE6AC4">
        <w:rPr>
          <w:sz w:val="24"/>
          <w:szCs w:val="24"/>
        </w:rPr>
        <w:t>.</w:t>
      </w:r>
    </w:p>
    <w:p w14:paraId="6315C907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55CDF0ED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7214">
        <w:rPr>
          <w:sz w:val="24"/>
          <w:szCs w:val="24"/>
        </w:rPr>
        <w:t>От адвоката несогласие с</w:t>
      </w:r>
      <w:r w:rsidR="009E604B">
        <w:rPr>
          <w:sz w:val="24"/>
          <w:szCs w:val="24"/>
        </w:rPr>
        <w:t xml:space="preserve"> заключение</w:t>
      </w:r>
      <w:r w:rsidR="000D7214">
        <w:rPr>
          <w:sz w:val="24"/>
          <w:szCs w:val="24"/>
        </w:rPr>
        <w:t>м</w:t>
      </w:r>
      <w:r w:rsidR="009E604B">
        <w:rPr>
          <w:sz w:val="24"/>
          <w:szCs w:val="24"/>
        </w:rPr>
        <w:t xml:space="preserve"> квалификационной комиссии</w:t>
      </w:r>
      <w:r w:rsidR="000D7214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2"/>
    <w:p w14:paraId="58A096B4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23C252BB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CA2588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DB5B6A">
        <w:rPr>
          <w:sz w:val="24"/>
          <w:szCs w:val="24"/>
          <w:lang w:eastAsia="en-US"/>
        </w:rPr>
        <w:t>, пояснив, что исправила неправильные данные в образцах документов, используемых при осуществлении адвокатской деятельности для исключения недоразумений в дальнейшем</w:t>
      </w:r>
      <w:r>
        <w:rPr>
          <w:sz w:val="24"/>
          <w:szCs w:val="24"/>
          <w:lang w:eastAsia="en-US"/>
        </w:rPr>
        <w:t>.</w:t>
      </w:r>
    </w:p>
    <w:p w14:paraId="70EC9384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3EE42903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2062DE2" w14:textId="1158F3BC" w:rsidR="00DB5B6A" w:rsidRDefault="00DB5B6A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Допущенное адвокатом нарушение не является чисто формальным. По обстоятельствам дисциплинарного дела действиями адвоката доверитель Б</w:t>
      </w:r>
      <w:r w:rsidR="001B2CB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Ю.И. был</w:t>
      </w:r>
      <w:r w:rsidR="006E5610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введ</w:t>
      </w:r>
      <w:r w:rsidR="006E5610">
        <w:rPr>
          <w:sz w:val="24"/>
          <w:szCs w:val="24"/>
          <w:lang w:eastAsia="en-US"/>
        </w:rPr>
        <w:t>ена</w:t>
      </w:r>
      <w:r>
        <w:rPr>
          <w:sz w:val="24"/>
          <w:szCs w:val="24"/>
          <w:lang w:eastAsia="en-US"/>
        </w:rPr>
        <w:t xml:space="preserve"> в заблуждение относительно существенных обстоятельств оказания адвокатом юридической помощи, что затруднило предъявление претензий, связанных с исполнением поручения адвокатом, и урегулирование возникших разногласий.</w:t>
      </w:r>
    </w:p>
    <w:p w14:paraId="521B101E" w14:textId="1FB4BE9D" w:rsidR="00DB5B6A" w:rsidRDefault="00DB5B6A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Объяснения причин использования при заключении соглашения с Б</w:t>
      </w:r>
      <w:r w:rsidR="001B2CB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Ю.И. недостоверных данных Совет находит несостоятельным. Адвокат</w:t>
      </w:r>
      <w:r w:rsidR="006E5610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более профессиональная и квалифицированная сторона фидуциарного правоотношения оказания юридической помощи</w:t>
      </w:r>
      <w:r w:rsidR="006E5610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ответственен за строгое соблюдение требований к надлежащему оформлению соглашения с доверителем, полноту и достоверность предоставляемой доверителю информации.</w:t>
      </w:r>
    </w:p>
    <w:p w14:paraId="734620A4" w14:textId="738F9FA8" w:rsidR="00EC278C" w:rsidRDefault="00DB5B6A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ссылку адвоката на исчерпание инцидента с Б</w:t>
      </w:r>
      <w:r w:rsidR="001B2CB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Ю.И. и устранение изъянов в докуме</w:t>
      </w:r>
      <w:r w:rsidR="006E5610">
        <w:rPr>
          <w:sz w:val="24"/>
          <w:szCs w:val="24"/>
          <w:lang w:eastAsia="en-US"/>
        </w:rPr>
        <w:t>нтах адвокатского образования, С</w:t>
      </w:r>
      <w:r>
        <w:rPr>
          <w:sz w:val="24"/>
          <w:szCs w:val="24"/>
          <w:lang w:eastAsia="en-US"/>
        </w:rPr>
        <w:t>овет ограничивается мерой дисциплинарной ответственности в виде замечания.</w:t>
      </w:r>
    </w:p>
    <w:p w14:paraId="645F3A4C" w14:textId="77777777" w:rsidR="00DB5B6A" w:rsidRPr="00446718" w:rsidRDefault="00DB5B6A" w:rsidP="00EC278C">
      <w:pPr>
        <w:ind w:firstLine="708"/>
        <w:jc w:val="both"/>
        <w:rPr>
          <w:sz w:val="24"/>
          <w:szCs w:val="24"/>
          <w:lang w:eastAsia="en-US"/>
        </w:rPr>
      </w:pPr>
    </w:p>
    <w:p w14:paraId="344C663A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1FA9922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35D193EE" w14:textId="77777777" w:rsidR="00EC278C" w:rsidRPr="00446718" w:rsidRDefault="00EC278C" w:rsidP="00EC27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424DE90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557B10A1" w14:textId="0886B703" w:rsidR="00EC278C" w:rsidRPr="00EE6AC4" w:rsidRDefault="00EC278C" w:rsidP="00E83AC4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A2588" w:rsidRPr="00CA2588">
        <w:rPr>
          <w:sz w:val="24"/>
          <w:szCs w:val="24"/>
        </w:rPr>
        <w:t>п.п. 1 п. 1 ст. 7 ФЗ «Об адвокатской деятельности и адвокатуре в РФ», п. 2 ст. 5, п. 1 ст. 8 КПЭА, выразившемся в том, что заключив соглашение об оказании юридической помощи с доверителем Б</w:t>
      </w:r>
      <w:r w:rsidR="001B2CBD">
        <w:rPr>
          <w:sz w:val="24"/>
          <w:szCs w:val="24"/>
        </w:rPr>
        <w:t>.</w:t>
      </w:r>
      <w:r w:rsidR="00CA2588" w:rsidRPr="00CA2588">
        <w:rPr>
          <w:sz w:val="24"/>
          <w:szCs w:val="24"/>
        </w:rPr>
        <w:t>Ю.И., адвокат указала адрес Адвокатской палаты МО вместо адреса адвокатского образования</w:t>
      </w:r>
      <w:r w:rsidRPr="00EE6AC4">
        <w:rPr>
          <w:rFonts w:eastAsia="Calibri"/>
          <w:sz w:val="24"/>
          <w:szCs w:val="24"/>
        </w:rPr>
        <w:t>.</w:t>
      </w:r>
    </w:p>
    <w:p w14:paraId="6D39D3EA" w14:textId="23389B04" w:rsidR="00EC278C" w:rsidRPr="00EE6AC4" w:rsidRDefault="00EC278C" w:rsidP="00EE6AC4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EE6AC4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C830E6">
        <w:rPr>
          <w:sz w:val="24"/>
          <w:szCs w:val="24"/>
          <w:lang w:eastAsia="en-US"/>
        </w:rPr>
        <w:t>замечания</w:t>
      </w:r>
      <w:r w:rsidRPr="00EE6AC4">
        <w:rPr>
          <w:sz w:val="24"/>
          <w:szCs w:val="24"/>
          <w:lang w:eastAsia="en-US"/>
        </w:rPr>
        <w:t xml:space="preserve"> в отношении адвоката </w:t>
      </w:r>
      <w:r w:rsidR="001B2CBD">
        <w:rPr>
          <w:sz w:val="24"/>
          <w:szCs w:val="24"/>
        </w:rPr>
        <w:t>Г.В.Н.</w:t>
      </w:r>
      <w:r w:rsidRPr="00EE6AC4">
        <w:rPr>
          <w:sz w:val="24"/>
          <w:szCs w:val="24"/>
          <w:shd w:val="clear" w:color="auto" w:fill="FFFFFF"/>
        </w:rPr>
        <w:t xml:space="preserve">, </w:t>
      </w:r>
      <w:r w:rsidRPr="00EE6AC4">
        <w:rPr>
          <w:sz w:val="24"/>
          <w:szCs w:val="24"/>
        </w:rPr>
        <w:t>имеюще</w:t>
      </w:r>
      <w:r w:rsidR="00CA2588">
        <w:rPr>
          <w:sz w:val="24"/>
          <w:szCs w:val="24"/>
        </w:rPr>
        <w:t>й</w:t>
      </w:r>
      <w:r w:rsidRPr="00EE6AC4">
        <w:rPr>
          <w:sz w:val="24"/>
          <w:szCs w:val="24"/>
        </w:rPr>
        <w:t xml:space="preserve"> регистрационный номер</w:t>
      </w:r>
      <w:proofErr w:type="gramStart"/>
      <w:r w:rsidRPr="00EE6AC4">
        <w:rPr>
          <w:sz w:val="24"/>
          <w:szCs w:val="24"/>
        </w:rPr>
        <w:t xml:space="preserve"> </w:t>
      </w:r>
      <w:r w:rsidR="001B2CBD">
        <w:rPr>
          <w:sz w:val="24"/>
          <w:szCs w:val="24"/>
        </w:rPr>
        <w:t>….</w:t>
      </w:r>
      <w:proofErr w:type="gramEnd"/>
      <w:r w:rsidR="001B2CBD">
        <w:rPr>
          <w:sz w:val="24"/>
          <w:szCs w:val="24"/>
        </w:rPr>
        <w:t>.</w:t>
      </w:r>
      <w:r w:rsidRPr="00EE6AC4">
        <w:rPr>
          <w:sz w:val="24"/>
          <w:szCs w:val="24"/>
        </w:rPr>
        <w:t xml:space="preserve"> </w:t>
      </w:r>
      <w:r w:rsidRPr="00EE6AC4">
        <w:rPr>
          <w:sz w:val="24"/>
          <w:szCs w:val="24"/>
          <w:lang w:eastAsia="en-US"/>
        </w:rPr>
        <w:t>в реестре адвокатов Московской области.</w:t>
      </w:r>
    </w:p>
    <w:p w14:paraId="5E83B9A2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7E755EFA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77C9A8EF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E62CC7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F49C90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B34B" w14:textId="77777777" w:rsidR="001D1A55" w:rsidRDefault="001D1A55" w:rsidP="00C01A07">
      <w:r>
        <w:separator/>
      </w:r>
    </w:p>
  </w:endnote>
  <w:endnote w:type="continuationSeparator" w:id="0">
    <w:p w14:paraId="0CA78E88" w14:textId="77777777" w:rsidR="001D1A55" w:rsidRDefault="001D1A5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809C" w14:textId="77777777" w:rsidR="001D1A55" w:rsidRDefault="001D1A55" w:rsidP="00C01A07">
      <w:r>
        <w:separator/>
      </w:r>
    </w:p>
  </w:footnote>
  <w:footnote w:type="continuationSeparator" w:id="0">
    <w:p w14:paraId="1A7E085E" w14:textId="77777777" w:rsidR="001D1A55" w:rsidRDefault="001D1A5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4A670BC" w14:textId="77777777" w:rsidR="00631C3C" w:rsidRDefault="00884C38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6E5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FE172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19389397">
    <w:abstractNumId w:val="36"/>
  </w:num>
  <w:num w:numId="2" w16cid:durableId="1732926978">
    <w:abstractNumId w:val="17"/>
  </w:num>
  <w:num w:numId="3" w16cid:durableId="1120955227">
    <w:abstractNumId w:val="25"/>
  </w:num>
  <w:num w:numId="4" w16cid:durableId="110326526">
    <w:abstractNumId w:val="24"/>
  </w:num>
  <w:num w:numId="5" w16cid:durableId="1582063303">
    <w:abstractNumId w:val="28"/>
  </w:num>
  <w:num w:numId="6" w16cid:durableId="1562517053">
    <w:abstractNumId w:val="4"/>
  </w:num>
  <w:num w:numId="7" w16cid:durableId="11788140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8348971">
    <w:abstractNumId w:val="11"/>
  </w:num>
  <w:num w:numId="9" w16cid:durableId="1698458912">
    <w:abstractNumId w:val="33"/>
  </w:num>
  <w:num w:numId="10" w16cid:durableId="529534485">
    <w:abstractNumId w:val="13"/>
  </w:num>
  <w:num w:numId="11" w16cid:durableId="1748384293">
    <w:abstractNumId w:val="31"/>
  </w:num>
  <w:num w:numId="12" w16cid:durableId="1108818953">
    <w:abstractNumId w:val="12"/>
  </w:num>
  <w:num w:numId="13" w16cid:durableId="218634935">
    <w:abstractNumId w:val="8"/>
  </w:num>
  <w:num w:numId="14" w16cid:durableId="78186933">
    <w:abstractNumId w:val="27"/>
  </w:num>
  <w:num w:numId="15" w16cid:durableId="649097064">
    <w:abstractNumId w:val="26"/>
  </w:num>
  <w:num w:numId="16" w16cid:durableId="1852060737">
    <w:abstractNumId w:val="19"/>
  </w:num>
  <w:num w:numId="17" w16cid:durableId="1737123983">
    <w:abstractNumId w:val="20"/>
  </w:num>
  <w:num w:numId="18" w16cid:durableId="1598559394">
    <w:abstractNumId w:val="22"/>
  </w:num>
  <w:num w:numId="19" w16cid:durableId="2096245856">
    <w:abstractNumId w:val="29"/>
  </w:num>
  <w:num w:numId="20" w16cid:durableId="1981184718">
    <w:abstractNumId w:val="3"/>
  </w:num>
  <w:num w:numId="21" w16cid:durableId="1798524391">
    <w:abstractNumId w:val="10"/>
  </w:num>
  <w:num w:numId="22" w16cid:durableId="1744452705">
    <w:abstractNumId w:val="18"/>
  </w:num>
  <w:num w:numId="23" w16cid:durableId="1900437731">
    <w:abstractNumId w:val="2"/>
  </w:num>
  <w:num w:numId="24" w16cid:durableId="544558965">
    <w:abstractNumId w:val="7"/>
  </w:num>
  <w:num w:numId="25" w16cid:durableId="1821727975">
    <w:abstractNumId w:val="15"/>
  </w:num>
  <w:num w:numId="26" w16cid:durableId="1387221765">
    <w:abstractNumId w:val="6"/>
  </w:num>
  <w:num w:numId="27" w16cid:durableId="1079669130">
    <w:abstractNumId w:val="5"/>
  </w:num>
  <w:num w:numId="28" w16cid:durableId="1929805799">
    <w:abstractNumId w:val="32"/>
  </w:num>
  <w:num w:numId="29" w16cid:durableId="1179153482">
    <w:abstractNumId w:val="34"/>
  </w:num>
  <w:num w:numId="30" w16cid:durableId="436415855">
    <w:abstractNumId w:val="16"/>
  </w:num>
  <w:num w:numId="31" w16cid:durableId="1257638877">
    <w:abstractNumId w:val="21"/>
  </w:num>
  <w:num w:numId="32" w16cid:durableId="1593322663">
    <w:abstractNumId w:val="23"/>
  </w:num>
  <w:num w:numId="33" w16cid:durableId="1255936782">
    <w:abstractNumId w:val="1"/>
  </w:num>
  <w:num w:numId="34" w16cid:durableId="1703701953">
    <w:abstractNumId w:val="30"/>
  </w:num>
  <w:num w:numId="35" w16cid:durableId="239296759">
    <w:abstractNumId w:val="14"/>
  </w:num>
  <w:num w:numId="36" w16cid:durableId="866913371">
    <w:abstractNumId w:val="9"/>
  </w:num>
  <w:num w:numId="37" w16cid:durableId="528301862">
    <w:abstractNumId w:val="35"/>
  </w:num>
  <w:num w:numId="38" w16cid:durableId="40687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D7214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2CBD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1A55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10AC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5610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0C8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12B2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4C38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38E3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28C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0E6"/>
    <w:rsid w:val="00C86237"/>
    <w:rsid w:val="00C8745E"/>
    <w:rsid w:val="00C920AC"/>
    <w:rsid w:val="00C938BF"/>
    <w:rsid w:val="00C949A0"/>
    <w:rsid w:val="00C97CA0"/>
    <w:rsid w:val="00CA2588"/>
    <w:rsid w:val="00CA2685"/>
    <w:rsid w:val="00CA5E37"/>
    <w:rsid w:val="00CA64A0"/>
    <w:rsid w:val="00CB2703"/>
    <w:rsid w:val="00CB39CE"/>
    <w:rsid w:val="00CB47C3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5B6A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3AC4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7871"/>
    <w:rsid w:val="00EE6AC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A9C1"/>
  <w15:docId w15:val="{5A3CCF18-F6BD-4ED2-9449-9C889113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2022-10-30T11:05:00Z</dcterms:created>
  <dcterms:modified xsi:type="dcterms:W3CDTF">2022-11-16T13:53:00Z</dcterms:modified>
</cp:coreProperties>
</file>